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47ABC" w14:textId="3DC7387C" w:rsidR="00CC302A" w:rsidRPr="00CC302A" w:rsidRDefault="00CC302A" w:rsidP="00CC302A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C302A">
        <w:rPr>
          <w:rFonts w:ascii="Times New Roman" w:hAnsi="Times New Roman" w:cs="Times New Roman"/>
          <w:sz w:val="24"/>
          <w:szCs w:val="24"/>
        </w:rPr>
        <w:t>Projekt Nr …………</w:t>
      </w:r>
    </w:p>
    <w:p w14:paraId="21358AF1" w14:textId="77777777" w:rsidR="00CC302A" w:rsidRPr="00CC302A" w:rsidRDefault="00CC302A" w:rsidP="00CC3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Uchwała Nr ……………..2023</w:t>
      </w:r>
    </w:p>
    <w:p w14:paraId="1E1FF0C8" w14:textId="77777777" w:rsidR="00CC302A" w:rsidRPr="00CC302A" w:rsidRDefault="00CC302A" w:rsidP="00CC3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Rady Miejskiej w Oleszycach</w:t>
      </w:r>
    </w:p>
    <w:p w14:paraId="4A64E918" w14:textId="77777777" w:rsidR="00CC302A" w:rsidRPr="00CC302A" w:rsidRDefault="00CC302A" w:rsidP="00CC3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z dnia 31 sierpnia 2023 r.</w:t>
      </w:r>
    </w:p>
    <w:p w14:paraId="1C4F1FA7" w14:textId="77777777" w:rsidR="00CC302A" w:rsidRPr="00CC302A" w:rsidRDefault="00CC302A" w:rsidP="00CC3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w sprawie uchwalenia Statutu Sołectwa Zabiała</w:t>
      </w:r>
    </w:p>
    <w:p w14:paraId="227E0CA8" w14:textId="77777777" w:rsidR="00CC302A" w:rsidRPr="00CC302A" w:rsidRDefault="00CC302A" w:rsidP="00CC302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Działając na podstawie art. 35 ust. 1 i 3, art. 40 ust. 2 pkt 1 ustawy z dnia 8 marca 1990 r. o samorządzie gminnym (j. t.  Dz. U. z 2023 r. poz. 40 z późn. zm.), po przeprowadzeniu konsultacji z mieszkańcami, Rada Miejska w Oleszycach uchwala Statut Sołectwa Zabiała:</w:t>
      </w:r>
    </w:p>
    <w:p w14:paraId="58B84B57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1.</w:t>
      </w:r>
    </w:p>
    <w:p w14:paraId="312F3F4B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Postanowienia ogólne.</w:t>
      </w:r>
    </w:p>
    <w:p w14:paraId="7C9BEF4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1. 1. Sołectwo Zabiała jest jednostką pomocniczą tworzoną przez Radę Miejską w drodze uchwały, na zasadach określonych w Statucie Miasta i Gminy.</w:t>
      </w:r>
    </w:p>
    <w:p w14:paraId="0538024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Sołectwo działa na podstawie przepisów prawa, a w szczególności:</w:t>
      </w:r>
    </w:p>
    <w:p w14:paraId="50BC960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1)ustawy z dnia 8 marca 1990 r. o samorządzie gminnym,</w:t>
      </w:r>
    </w:p>
    <w:p w14:paraId="6DD4F09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2)uchwały Nr V/46/03 Rady Miejskiej w Oleszycach z dnia 4 marca 2003 roku w sprawie uchwalenia Statutu Miasta i Gminy Oleszyce,</w:t>
      </w:r>
    </w:p>
    <w:p w14:paraId="1D1E034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3)niniejszego Statutu.</w:t>
      </w:r>
    </w:p>
    <w:p w14:paraId="2371A15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2. Obszarem działania Sołectwa jest miejscowość Zabiała o pow. ogólnej 515,8603 ha. Położenie sołectwa w gminie określa mapa sytuacyjna stanowiąca załącznik do niniejszego Statutu Sołectwa.</w:t>
      </w:r>
    </w:p>
    <w:p w14:paraId="5946CCC2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 2.</w:t>
      </w:r>
    </w:p>
    <w:p w14:paraId="0C2A25FE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Organizacja sołectwa i kompetencje zebrania wiejskiego</w:t>
      </w:r>
    </w:p>
    <w:p w14:paraId="480029E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3. 1. Organem uchwałodawczym sołectwa jest Zebranie Wiejskie.</w:t>
      </w:r>
    </w:p>
    <w:p w14:paraId="4953AE2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Organem wykonawczym sołectwa jest sołtys.</w:t>
      </w:r>
    </w:p>
    <w:p w14:paraId="2A4DBD7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 xml:space="preserve">3. Działalność sołtysa wspomaga Rada sołecka, której zadaniem jest doradzanie i opiniowanie </w:t>
      </w:r>
    </w:p>
    <w:p w14:paraId="036AD5F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w sprawach wsi.</w:t>
      </w:r>
    </w:p>
    <w:p w14:paraId="349EA2F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4. Do zakresu działania Sołectwa należy:</w:t>
      </w:r>
    </w:p>
    <w:p w14:paraId="44DDE55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1)opiniowanie projektów uchwał rady gminy w sprawach o podstawowym znaczeniu dla mieszkańców Sołectwa, czyli tworzenia, łączenia, podziału oraz znoszenia jednostki pomocniczej, w tym zmiany granic, nazw sołectwa, zmiany statutu sołectwa,</w:t>
      </w:r>
    </w:p>
    <w:p w14:paraId="0FB3589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2)występowanie z wnioskami do rady gminy o rozpatrzenie spraw publicznych Sołectwa, których załatwienie wykracza poza możliwości Sołectwa,</w:t>
      </w:r>
    </w:p>
    <w:p w14:paraId="6E5ACF4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3)konsultowanie spraw w zakresie zasad gospodarowania mieniem komunalnym położonym na terenie sołectwa,</w:t>
      </w:r>
    </w:p>
    <w:p w14:paraId="2CCFC87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4)współpraca z organizacjami pozarządowymi działającymi na terenie Sołectwa.</w:t>
      </w:r>
    </w:p>
    <w:p w14:paraId="3A4B45A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5. Do właściwości zebrania wiejskiego należy:</w:t>
      </w:r>
    </w:p>
    <w:p w14:paraId="74BB836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1)opiniowanie spraw określonych w § 6 oraz innych spraw zleconych przez Burmistrza Gminy,</w:t>
      </w:r>
    </w:p>
    <w:p w14:paraId="58AE37E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2)inicjowanie działań określonych w § 4,</w:t>
      </w:r>
    </w:p>
    <w:p w14:paraId="2EA284A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3)wnioskowanie i występowanie z inicjatywą w sprawach istotnych dla wsi do organów samorządu terytorialnego,</w:t>
      </w:r>
    </w:p>
    <w:p w14:paraId="2BC7292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4)współuczestnictwo w organizowaniu i przeprowadzaniu przez Radę Miejską konsultacji społecznych projektów uchwał Rady Miejskiej w sprawach o podstawowym znaczeniu dla mieszkańców sołectwa,</w:t>
      </w:r>
    </w:p>
    <w:p w14:paraId="128258A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5)współpraca z radnymi z terenu sołectwa w zakresie organizowania spotkań z wyborcami, dyżurów oraz kierowanie do nich wniosków dotyczących sołectwa,</w:t>
      </w:r>
    </w:p>
    <w:p w14:paraId="2D90650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6)ustalanie zadań dla sołtysa i Rady Sołeckiej do realizacji między zebraniami wiejskimi,</w:t>
      </w:r>
    </w:p>
    <w:p w14:paraId="177F726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7)podejmowanie uchwał dotyczących dysponowania mieniem gminnym położonym na terenie Sołectwa.</w:t>
      </w:r>
    </w:p>
    <w:p w14:paraId="0F5515F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6. W przypadku zwrócenia się przez Radę Miejską o skonsultowanie projektów uchwał, zebranie wiejskie opiniuje w części dotyczącej sołectwa, uchwały w następujących sprawach:</w:t>
      </w:r>
    </w:p>
    <w:p w14:paraId="4E37725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1)planu zagospodarowania przestrzennego, w tym części dotyczącej lokalizacji obiektów uciążliwych dla środowiska,</w:t>
      </w:r>
    </w:p>
    <w:p w14:paraId="4029C7B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2)planu budżetu na nowy rok,</w:t>
      </w:r>
    </w:p>
    <w:p w14:paraId="1DDEE6E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3)przepisów prawa miejscowego,</w:t>
      </w:r>
    </w:p>
    <w:p w14:paraId="0B4E2E8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4)innych zagadnień rozpatrywanych przez Radę Miejską.</w:t>
      </w:r>
    </w:p>
    <w:p w14:paraId="515C94E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7. 1. Dla realizacji wspólnych przedsięwzięć sołectwo może nawiązać współpracę z innymi sołectwami w obrębie gminy oraz zawierać porozumienia określające zakres i sposób wykonania wspólnych zadań, czy też podejmować wspólne uchwały.</w:t>
      </w:r>
    </w:p>
    <w:p w14:paraId="67C8B51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O zamiarze porozumienia, o którym mowa w ust. 1 Sołtys powiadamia Burmistrza Miasta i Gminy.</w:t>
      </w:r>
    </w:p>
    <w:p w14:paraId="19D8DB8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8. Mieszkaniec Sołectwa uczestniczący w zebraniu ma prawo do:</w:t>
      </w:r>
    </w:p>
    <w:p w14:paraId="2F6B64A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1)inicjatywy uchwałodawczej,</w:t>
      </w:r>
    </w:p>
    <w:p w14:paraId="4601FA0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2)udziału w dyskusji nad każdą sprawą objętą porządkiem obrad,</w:t>
      </w:r>
    </w:p>
    <w:p w14:paraId="54E15BF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3)zadawania pytań Sołtysowi, członkom Rady sołeckiej i obecnym na zebraniu wiejskim przedstawicielom organów Miasta i Gminy,</w:t>
      </w:r>
    </w:p>
    <w:p w14:paraId="649318B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4)żądania utrwalenia w protokole z zebrania swoich wystąpień, wniosków i pytań,</w:t>
      </w:r>
    </w:p>
    <w:p w14:paraId="7A28A8A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5)udziału w głosowaniu,</w:t>
      </w:r>
    </w:p>
    <w:p w14:paraId="04DA1B8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6)zgłaszania kandydatur i kandydowania na stanowiska w wybieralnych organach Sołectwa.</w:t>
      </w:r>
    </w:p>
    <w:p w14:paraId="3E5DF6CF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lastRenderedPageBreak/>
        <w:t>Rozdział  3.</w:t>
      </w:r>
    </w:p>
    <w:p w14:paraId="35D23FF6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Zasady i tryb zwoływania zebrań wiejskich oraz warunki ważności podejmowania uchwał.</w:t>
      </w:r>
    </w:p>
    <w:p w14:paraId="5DEC954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9. 1. O ile Statut niniejszy nie stanowi inaczej, zebranie wiejskie zwoływane jest przez Sołtysa.</w:t>
      </w:r>
    </w:p>
    <w:p w14:paraId="5826FD7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Sołtys zwołuje zebranie wiejskie:</w:t>
      </w:r>
    </w:p>
    <w:p w14:paraId="6AD674B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1)z własnej inicjatywy,</w:t>
      </w:r>
    </w:p>
    <w:p w14:paraId="4047F94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2)z inicjatywy Rady Sołeckiej,</w:t>
      </w:r>
    </w:p>
    <w:p w14:paraId="243200C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3)na żądanie Rady Miejskiej lub Burmistrza,</w:t>
      </w:r>
    </w:p>
    <w:p w14:paraId="2D5423F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4)na wniosek 10 mieszkańców Sołectwa uprawnionych do udziału w zebraniu wiejskim,</w:t>
      </w:r>
    </w:p>
    <w:p w14:paraId="0FF5710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Zebranie Wiejskie może również zwołać Burmistrz.</w:t>
      </w:r>
    </w:p>
    <w:p w14:paraId="55FD3A3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10. 1. Zebranie wiejskie odbywa się w miarę potrzeb, jednak nie rzadziej niż dwa razy w roku.</w:t>
      </w:r>
    </w:p>
    <w:p w14:paraId="6EAFE7D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Termin i miejsce oraz szczegółowy porządek zebrania wiejskiego Sołtys podaje do wiadomości publicznej w sposób przyjęty w Sołectwie.</w:t>
      </w:r>
    </w:p>
    <w:p w14:paraId="6D5DE6F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Warunkiem odbycia się zebrania w ustalonym terminie jest obecność, co najmniej 15 mieszkańców Sołectwa.</w:t>
      </w:r>
    </w:p>
    <w:p w14:paraId="467367A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W ogłoszeniu podaje się drugi termin zebrania (po upływie 30 min. od pierwszego), w którym odbywa się ono bez względu na liczbę obecnych.</w:t>
      </w:r>
    </w:p>
    <w:p w14:paraId="545B5EB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Zebranie wiejskie zwoływane na wniosek mieszkańców, Rady Miejskiej lub Burmistrza winno odbyć się w terminie 7 dni, chyba, że wnioskodawca proponuje termin późniejszy.</w:t>
      </w:r>
    </w:p>
    <w:p w14:paraId="504E249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11. 1. Zebranie wiejskie jest ważne, gdy mieszkańcy Sołectwa zostali o nim prawidłowo powiadomieni, zgodnie z wymogami Statutu.</w:t>
      </w:r>
    </w:p>
    <w:p w14:paraId="60DDB97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 xml:space="preserve">2. Zebranie wiejskie otwiera i przewodniczy jego obradom Sołtys, za wyjątkiem sytuacji opisanej </w:t>
      </w:r>
    </w:p>
    <w:p w14:paraId="3520446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w § 18 pkt 1.</w:t>
      </w:r>
    </w:p>
    <w:p w14:paraId="31ECCBC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Porządek obrad ustala zebranie wiejskie na podstawie projektu przedłożonego przez przewodniczącego zebrania.</w:t>
      </w:r>
    </w:p>
    <w:p w14:paraId="6453740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Sprawy proponowane do rozpatrzenia na zebraniu powinny być należycie przygotowane.</w:t>
      </w:r>
    </w:p>
    <w:p w14:paraId="70961FD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Obowiązkiem Sołtysa jest zapewnienie referentów spraw rozpatrywanych na zebraniu. W przypadku powstania trudności, Sołtys powinien zwrócić się do przewodniczącego Rady Miejskiej lub Burmistrza o pomoc, którzy wyznaczają referentów z grona radnych lub pracowników Urzędu Miasta i Gminy.</w:t>
      </w:r>
    </w:p>
    <w:p w14:paraId="4A50F81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12. W celu udzielenia Sołtysowi pomocy w przygotowywaniu materiałów i organizacji zebrań, Burmistrz wyznacza poszczególnych pracowników Urzędu Miasta i Gminy do kontaktów z Sołectwem i protokołowania zebrań.</w:t>
      </w:r>
    </w:p>
    <w:p w14:paraId="1F49600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§ 13. W zebraniu wiejskim mogą brać udział członkowie Rady Miejskiej i Burmistrz lub jego zastępca dla referowania spraw i udzielania wyjaśnień. Poza tym w zebraniu mogą brać udział przedstawiciele instytucji i urzędów, których dotyczą sprawy stanowiące przedmiot obrad.</w:t>
      </w:r>
    </w:p>
    <w:p w14:paraId="5CF664D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14. 1. Uchwały zebrania wiejskiego zapadają zwykłą większością głosów tzn. liczba głosów "za" musi być większa od liczby głosów "przeciw". Jeżeli nie zostały zachowane warunki określone w § 10 pkt 2, 3, 4 statutu, uchwały nie mogą być podejmowane pod rygorem nieważności.</w:t>
      </w:r>
    </w:p>
    <w:p w14:paraId="7387FDB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Głosowanie odbywa się w sposób jawny. Zebranie może postanowić o przeprowadzeniu głosowania tajnego nad konkretną sprawą.</w:t>
      </w:r>
    </w:p>
    <w:p w14:paraId="431E809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W sprawach personalnych zawsze przeprowadza się głosowanie tajne.</w:t>
      </w:r>
    </w:p>
    <w:p w14:paraId="0437485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W głosowaniu biorą udział stali mieszkańcy Sołectwa.</w:t>
      </w:r>
    </w:p>
    <w:p w14:paraId="57E0042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Prowadzący zebranie bezzwłocznie ogłasza wyniki głosowania.</w:t>
      </w:r>
    </w:p>
    <w:p w14:paraId="480B58D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6. Uchwała zebrania wiejskiego sprzeczna z prawem jest nieważna.</w:t>
      </w:r>
    </w:p>
    <w:p w14:paraId="765C8E7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15. 1. Z każdego zebrania wiejskiego wyznaczony pracownik Urzędu Miasta i Gminy sporządza, w 2 egz., protokół, który powinien zawierać:</w:t>
      </w:r>
    </w:p>
    <w:p w14:paraId="57D355C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1)datę, miejsce, godzinę zebrania i oznaczenie, w którym terminie odbywa się zebranie,</w:t>
      </w:r>
    </w:p>
    <w:p w14:paraId="618FBE8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2)liczbę mieszkańców biorących udział w zebraniu oraz stwierdzenie jego prawomocności,</w:t>
      </w:r>
    </w:p>
    <w:p w14:paraId="628D93E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3)nazwiska i funkcje osób zaproszonych na zebranie,</w:t>
      </w:r>
    </w:p>
    <w:p w14:paraId="6C6F70E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4)zatwierdzony porządek obrad,</w:t>
      </w:r>
    </w:p>
    <w:p w14:paraId="0A4B87B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5)sprawozdanie Sołtysa z realizacji uchwał i wniosków z poprzedniego zebrania,</w:t>
      </w:r>
    </w:p>
    <w:p w14:paraId="0EA3497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6)przebieg obrad, streszczenie przemówień i dyskusji oraz sformułowanie zgłaszanych wniosków,</w:t>
      </w:r>
    </w:p>
    <w:p w14:paraId="2946DC2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7)uchwały podjęte na zebraniu,</w:t>
      </w:r>
    </w:p>
    <w:p w14:paraId="1E77E62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8)podpis prowadzącego zebranie i protokolanta.</w:t>
      </w:r>
    </w:p>
    <w:p w14:paraId="78C481C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Do protokołu dołącza się listę obecności uczestników zebrania.</w:t>
      </w:r>
    </w:p>
    <w:p w14:paraId="25B306C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Protokoły numeruje się cyframi rzymskimi a uchwały arabskimi. Nową numerację zaczyna się z początkiem każdego roku kalendarzowego.</w:t>
      </w:r>
    </w:p>
    <w:p w14:paraId="6017102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16. 1. Jeden egzemplarz protokołu powinien być w terminie 7 dni po odbyciu zebrania przekazany Burmistrzowi, a drugi egzemplarz Sołtysowi.</w:t>
      </w:r>
    </w:p>
    <w:p w14:paraId="6FD278A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Wyciągi z protokołów, wnioski z zebrania i jego uchwały, Burmistrz przekazuje zainteresowanym jednostkom organizacyjnym.</w:t>
      </w:r>
    </w:p>
    <w:p w14:paraId="786CC25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W przypadkach, gdy sprawa leży w kompetencji Burmistrza ten załatwia ją we własnym zakresie lub przekazuje do rozpatrzenia na sesji Rady Miejskiej.</w:t>
      </w:r>
    </w:p>
    <w:p w14:paraId="7F686BA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4. O sposobie załatwienia spraw przez Radę Miejską, Burmistrza i inne jednostki organizacyjne, Sołtys informuje zebranie wiejskie lub w razie konieczności ogół mieszkańców poprzez rozplakatowanie obwieszczeń.</w:t>
      </w:r>
    </w:p>
    <w:p w14:paraId="63F7D79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Każdy mieszkaniec ma prawo wglądu do protokołu, robienia z niego notatek lub wypisów.</w:t>
      </w:r>
    </w:p>
    <w:p w14:paraId="36168C8E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 4.</w:t>
      </w:r>
    </w:p>
    <w:p w14:paraId="1A1AEF1E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Zasady gospodarki finansowej sołectwa.</w:t>
      </w:r>
    </w:p>
    <w:p w14:paraId="165408F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17. 1. Sołectwa nie prowadzą samodzielnej gospodarki finansowej.</w:t>
      </w:r>
    </w:p>
    <w:p w14:paraId="30E8FF5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Gospodarka finansowa sołectwa prowadzona jest w ramach budżetu gminy.</w:t>
      </w:r>
    </w:p>
    <w:p w14:paraId="75987FF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Sołtys i Rada Sołecka mają prawo zgłaszania corocznie wniosków Skarbnikowi Miasta i Gminy do opracowywanego projektu budżetu miasta i gminy w terminie do 15 września każdego roku.</w:t>
      </w:r>
    </w:p>
    <w:p w14:paraId="2DB4147B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 5.</w:t>
      </w:r>
    </w:p>
    <w:p w14:paraId="70828C5F" w14:textId="0D66360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Zasady i tryb wyborów organów sołectwa - Sołtysa i Rady Sołeckiej</w:t>
      </w:r>
    </w:p>
    <w:p w14:paraId="5B50029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18. 1. Wyboru Sołtysa i Rady Sołeckiej dokonują mieszkańcy sołectwa podczas zwołanego w tym celu Zebrania Wyborczego. Wybory Sołtysa i Rady Sołeckiej na nową kadencję zarządza Burmistrz zgodnie z  § 33 ust. 2.</w:t>
      </w:r>
    </w:p>
    <w:p w14:paraId="2780FC4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Burmistrz w drodze zarządzenia określa miejsce, termin oraz porządek obrad Zebrania Wyborczego zwołanego w celu wyborów.</w:t>
      </w:r>
    </w:p>
    <w:p w14:paraId="1A5C09D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Porządek obrad zebrania zwołanego w celu wyboru Sołtysa i Rady Sołeckiej powinien zawierać w szczególności:</w:t>
      </w:r>
    </w:p>
    <w:p w14:paraId="57F1435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 otwarcie Zebrania Wyborczego,</w:t>
      </w:r>
    </w:p>
    <w:p w14:paraId="5DB1EF3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 wybór Komisji Skrutacyjnej,</w:t>
      </w:r>
    </w:p>
    <w:p w14:paraId="0E34210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 zgłaszanie kandydatów na Sołtysa,</w:t>
      </w:r>
    </w:p>
    <w:p w14:paraId="00E3B48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 wybór Sołtysa w głosowaniu tajnym, bezpośrednim spośród nieograniczonej liczby kandydatów oraz ogłoszenie wyników,</w:t>
      </w:r>
    </w:p>
    <w:p w14:paraId="3A92691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 zgłaszanie kandydatów do Rady Sołeckiej, wybór w głosowaniu tajnym, bezpośrednim spośród nieograniczonej liczby kandydatów oraz ogłoszenie wyników wyborów,</w:t>
      </w:r>
    </w:p>
    <w:p w14:paraId="1DD6E92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6) wolne wnioski i zapytania.</w:t>
      </w:r>
    </w:p>
    <w:p w14:paraId="58BB793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19. Ogłoszenie o miejscu i terminie Zebrania wraz z porządkiem obrad podaje się do wiadomości mieszkańców sołectwa co najmniej na 7 dni przed wyznaczoną datą wyborów.</w:t>
      </w:r>
    </w:p>
    <w:p w14:paraId="2B275E4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20. 1. Wybory Sołtysa i członków Rady Sołeckiej odbywają się w głosowaniu tajnym, bezpośrednim, spośród nieograniczonej liczby kandydatów zgłoszonych na Zebraniu Wyborczym przez stałych mieszkańców Sołectwa uprawnionych do głosowania.</w:t>
      </w:r>
    </w:p>
    <w:p w14:paraId="20595F7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 xml:space="preserve">2. Uprawnionym do głosowania jest każdy mieszkaniec Sołectwa posiadający czynne prawo wyborcze, stale zamieszkujący na terenie Sołectwa, który najpóźniej w dniu wyborów kończy </w:t>
      </w:r>
      <w:r w:rsidRPr="00CC302A">
        <w:rPr>
          <w:rFonts w:ascii="Times New Roman" w:hAnsi="Times New Roman" w:cs="Times New Roman"/>
          <w:sz w:val="24"/>
          <w:szCs w:val="24"/>
        </w:rPr>
        <w:lastRenderedPageBreak/>
        <w:t>18 lat i jest wpisany do stałego rejestru wyborców sporządzonego do celów przeprowadzenia wyborów samorządowych.</w:t>
      </w:r>
    </w:p>
    <w:p w14:paraId="1FB0AB4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Liczbę stałych mieszkańców Sołectwa uprawnionych do głosowania ustala Burmistrz na podstawie rejestru wyborców.</w:t>
      </w:r>
    </w:p>
    <w:p w14:paraId="57A89CF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Bierne prawo wyborcze przysługuje osobie, która spełnia kryteria określone w ust. 2.</w:t>
      </w:r>
    </w:p>
    <w:p w14:paraId="7A9A6A1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Osoby uprawnione do głosowania potwierdzają udział w zwołanym zebraniu własnoręcznym podpisem na liście obecności.</w:t>
      </w:r>
    </w:p>
    <w:p w14:paraId="10E52E0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6. Lista obecności służy do prowadzenia wyborów Sołtysa i Rady Sołeckiej.</w:t>
      </w:r>
    </w:p>
    <w:p w14:paraId="4323A09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7. W wyborach na Sołtysa i członków Rady Sołeckiej głosować można tylko osobiście i tylko jeden raz.</w:t>
      </w:r>
    </w:p>
    <w:p w14:paraId="48D4260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21. 1. Zebranie Wyborcze zwołane w celu wyborów Sołtysa i członków Rady Sołeckiej otwiera Burmistrz lub osoba przez niego upoważniona.</w:t>
      </w:r>
    </w:p>
    <w:p w14:paraId="0DC3D9B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Przewodniczącym Zebrania Wyborczego zwołanego w celu wyboru Sołtysa i Rady Sołeckiej może być osoba wskazana przez Burmistrza lub inna osoba wskazana przez Zebranie Wyborcze.</w:t>
      </w:r>
    </w:p>
    <w:p w14:paraId="2D8364D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Obsługę technicznoorganizacyjną do przeprowadzenia wyborów Sołtysa i Rady Sołeckiej zapewnia Burmistrz.</w:t>
      </w:r>
    </w:p>
    <w:p w14:paraId="24C1855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22. 1. Wybory Sołtysa i Rady Soleckiej przeprowadza Komisja Skrutacyjna w składzie co najmniej 3 osób wybranych spośród uprawnionych do głosowania.</w:t>
      </w:r>
    </w:p>
    <w:p w14:paraId="2F26567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Komisja Skrutacyjną wybierana jest przez Zebranie Wyborcze w głosowaniu jawnym, zwykłą większością głosów spośród kandydatów, którzy wyrazili zgodę.</w:t>
      </w:r>
    </w:p>
    <w:p w14:paraId="6CD0F67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Członkowie Komisji Skrutacyjnej nie mogą kandydować na stanowisko Sołtysa, członków Rady Sołeckiej.</w:t>
      </w:r>
    </w:p>
    <w:p w14:paraId="278C132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Komisja wybiera spośród siebie Przewodniczącego.</w:t>
      </w:r>
    </w:p>
    <w:p w14:paraId="43C712B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Do zadań Komisji Skrutacyjnej należy:</w:t>
      </w:r>
    </w:p>
    <w:p w14:paraId="47269B2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 przyjęcie zgłoszeń kandydatów,</w:t>
      </w:r>
    </w:p>
    <w:p w14:paraId="2F1AED6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 przygotowanie kart do głosowania i rozdanie uprawnionym uczestnikom zebrania,</w:t>
      </w:r>
    </w:p>
    <w:p w14:paraId="37115D4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 przeprowadzenie głosowania,</w:t>
      </w:r>
    </w:p>
    <w:p w14:paraId="3034721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 ustalenie i podanie do wiadomości Zebrania wyników głosowania i wyborów,</w:t>
      </w:r>
    </w:p>
    <w:p w14:paraId="6709BB8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 sporządzenie protokołów zawierających wyniki głosowania.</w:t>
      </w:r>
    </w:p>
    <w:p w14:paraId="7B6B84A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6. Przewodniczący Komisji Skrutacyjnej odczytuje treść protokołu z głosowania i wyborów, który stanowi załącznik do protokołu Zebrania Wyborczego.</w:t>
      </w:r>
    </w:p>
    <w:p w14:paraId="66CCE25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Wybory Sołtysa.</w:t>
      </w:r>
    </w:p>
    <w:p w14:paraId="5D1518F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23. 1. W pierwszej kolejności dokonuje się wyboru Sołtysa, a następnie przeprowadza się wybory członków Rady Sołeckiej.</w:t>
      </w:r>
    </w:p>
    <w:p w14:paraId="0D6BE6B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2. Kandydatury na stanowisko Sołtysa zgłaszają ustnie podczas Zebrania osoby uprawnione do głosowania.</w:t>
      </w:r>
    </w:p>
    <w:p w14:paraId="7F7EE7A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Warunkiem przyjęcia każdej kandydatury jest zgoda kandydata.</w:t>
      </w:r>
    </w:p>
    <w:p w14:paraId="4289BE1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24. 1. Głosowanie przeprowadza się przy pomocy karty do głosowania, opatrzonej pieczęcią „Gmina Oleszyce", na której wpisuje się nazwiska i imiona zgłoszonych kandydatów według kolejności zgłoszeń.</w:t>
      </w:r>
    </w:p>
    <w:p w14:paraId="394E830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Komisja Skrutacyjna wydaje karty do głosowania na podstawie sporządzonej listy obecności uprawnionych osób.</w:t>
      </w:r>
    </w:p>
    <w:p w14:paraId="1406458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Głosowanie odbywa się poprzez postawienie znaku „X" w kratce obok nazwiska wybieranego kandydata.</w:t>
      </w:r>
    </w:p>
    <w:p w14:paraId="4FA5B0D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Przy głosowaniu na Sołtysa wyborcy stawiają znak „X" tylko przy jednym nazwisku.</w:t>
      </w:r>
    </w:p>
    <w:p w14:paraId="227E2AC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Postawienie znaku „X" w więcej niż jednej kratce lub nie postawienie znaku „X" w żadnej kratce powoduje nieważność głosu.</w:t>
      </w:r>
    </w:p>
    <w:p w14:paraId="5D3C0C1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6. Nieważne są głosy oddane na kartach całkowicie przedartych, innych niż przygotowane przez Komisję Skrutacyjną oraz wypełnionych niezgodnie z ustalonymi zasadami.</w:t>
      </w:r>
    </w:p>
    <w:p w14:paraId="63A92C4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25. 1. Sołtysem zostaje kandydat, który otrzymał największą liczbę głosów ważnie oddanych.</w:t>
      </w:r>
    </w:p>
    <w:p w14:paraId="6C1513D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W przypadku uzyskania przez dwóch lub więcej kandydatów równej liczby głosów, głosowanie na Sołtysa powtarza się po 10 minutowej przerwie. Ponowne głosowanie przeprowadza się z udziałem kandydatów, którzy otrzymali równą liczbę głosów.</w:t>
      </w:r>
    </w:p>
    <w:p w14:paraId="7FA6C35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Jeżeli wyniki powtórnego głosowania nie przyniosły rezultatu, wyznacza się termin (dzień, godzina) dodatkowych wyborów.</w:t>
      </w:r>
    </w:p>
    <w:p w14:paraId="3BA1EA0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W przypadku jednego kandydata na Sołtysa, głosowanie odbywa się poprzez postawienie znaku „X" w kratce obok nazwiska kandydata.</w:t>
      </w:r>
    </w:p>
    <w:p w14:paraId="4D9CED2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W przypadku, gdy jeden kandydat nie uzyska w głosowaniu więcej niż połowę ważnie oddanych głosów lub nie zostanie zarejestrowany żaden kandydat na Sołtysa, ponowne wybory przeprowadza się w ciągu 1 miesiąca od daty pierwszych wyborów.</w:t>
      </w:r>
    </w:p>
    <w:p w14:paraId="1842073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Wybory członków Rady Sołeckiej.</w:t>
      </w:r>
    </w:p>
    <w:p w14:paraId="381BCF5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26. 1. Kandydatury na członków Rady Sołeckiej zgłaszają ustnie podczas Zebrania Wyborczego osoby uprawnione do głosowania.</w:t>
      </w:r>
    </w:p>
    <w:p w14:paraId="1DED972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Wybór członków Rady Sołeckiej dokonuje się na kartach do glosowania przygotowanych przez Komisję Skrutacyjną, opatrzonych pieczęcią „Gmina Oleszyce".</w:t>
      </w:r>
    </w:p>
    <w:p w14:paraId="3ECC20D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W przypadku, gdy liczba zarejestrowanych kandydatów jest większa od liczby przyjętej przez Zebranie Wyborcze, wyborcy dokonują wyboru członków Rady Sołeckiej stawiając znak „X" w kratce obok nazwisk kandydatów maksymalnie przy tylu, ilu jest wybieranych do Rady Sołeckiej.</w:t>
      </w:r>
    </w:p>
    <w:p w14:paraId="3813922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4. Postawienie większej liczby znaków „X" lub nie postawienie znaku „X" w żadnej kratce powoduje nieważność głosu.</w:t>
      </w:r>
    </w:p>
    <w:p w14:paraId="61DA735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Głosujący może głosować na mniejszą liczbę kandydatów niż wynosi liczba członków Rady Sołeckiej wybieranych w Sołectwie.</w:t>
      </w:r>
    </w:p>
    <w:p w14:paraId="148727D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6. W przypadku zgłoszenia mniej kandydatów niż liczba określona w § 36 przeprowadza się wybory uzupełniające do Rady Soleckiej na tym samym zebraniu.</w:t>
      </w:r>
    </w:p>
    <w:p w14:paraId="20106A81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 6.</w:t>
      </w:r>
    </w:p>
    <w:p w14:paraId="30D292F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Zasady i tryb zarządzania oraz przeprowadzenia wyborów przedterminowych i uzupełniających Sołtysa i Rady Soleckiej</w:t>
      </w:r>
      <w:r w:rsidRPr="00CC302A">
        <w:rPr>
          <w:rFonts w:ascii="Times New Roman" w:hAnsi="Times New Roman" w:cs="Times New Roman"/>
          <w:sz w:val="24"/>
          <w:szCs w:val="24"/>
        </w:rPr>
        <w:t>.</w:t>
      </w:r>
    </w:p>
    <w:p w14:paraId="195C8E6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27. 1. Wcześniejsze wygaśnięcie mandatu Sołtysa i poszczególnych członków Rady Sołeckiej następuje w przypadkach:</w:t>
      </w:r>
    </w:p>
    <w:p w14:paraId="0ECFF79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 pisemnego zrzeczenia się mandatu,</w:t>
      </w:r>
    </w:p>
    <w:p w14:paraId="5B5AEE9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 śmierci.</w:t>
      </w:r>
    </w:p>
    <w:p w14:paraId="4A81002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 odwołania przed upływem kadencji.</w:t>
      </w:r>
    </w:p>
    <w:p w14:paraId="51EFF9C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Wcześniejsze wygaśnięcie mandatu Sołtysa w trakcie kadencji nie powoduje wygaśnięcia mandatów członków Rady Sołeckiej.</w:t>
      </w:r>
    </w:p>
    <w:p w14:paraId="5A2767F7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Odwołanie.</w:t>
      </w:r>
    </w:p>
    <w:p w14:paraId="34CC43B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28. 1. Sołtys i członkowie Rady Sołeckiej są bezpośrednio odpowiedzialni przed Zebraniem Wiejskim i mogą być odwołani przed upływem kadencji, jeżeli:</w:t>
      </w:r>
    </w:p>
    <w:p w14:paraId="1B4E031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a) nie wykonują swych obowiązków,</w:t>
      </w:r>
    </w:p>
    <w:p w14:paraId="1ADA6E9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b) naruszają postanowienia niniejszego statutu lub uchwał Zebrania Wiejskiego.</w:t>
      </w:r>
    </w:p>
    <w:p w14:paraId="48D2594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Z wnioskiem o odwołanie Sołtysa lub członka Rady Sołeckiej może wystąpić:</w:t>
      </w:r>
    </w:p>
    <w:p w14:paraId="48B79CE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a) Burmistrz z własnej inicjatywy,</w:t>
      </w:r>
    </w:p>
    <w:p w14:paraId="470B5F4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b) mieszkaniec lub grupa mieszkańców Sołectwa, których wniosek uzyskał poparcie co najmniej 10% mieszkańców Sołectwa posiadających czynne prawo wyborcze.</w:t>
      </w:r>
    </w:p>
    <w:p w14:paraId="1A51F47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Głosowanie w sprawie odwołania z pełnionych funkcji powinno być poprzedzone wysłuchaniem zainteresowanego, chyba że ta osoba wiedziała o terminie Zebrania i nie stawiła się na nie.</w:t>
      </w:r>
    </w:p>
    <w:p w14:paraId="551C476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Wniosek o odwołanie Sołtysa, członków Rady Sołeckiej składany przez mieszkańców powinien zawierać uzasadnienie oraz listę osób popierających wniosek z uwzględnieniem imienia i nazwiska, adresu zamieszkania oraz własnoręcznego podpisu. Wniosek przedkłada się Burmistrzowi. Wniosków bez uzasadnienia nie rozpatruje się.</w:t>
      </w:r>
    </w:p>
    <w:p w14:paraId="38EB3F6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29. 1. Odwołanie Sołtysa następuje w głosowaniu tajnym, w trybie i na zasadach określonych w niniejszym Statucie dla ich wyboru, stosując je odpowiednio.</w:t>
      </w:r>
    </w:p>
    <w:p w14:paraId="33EB891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 xml:space="preserve">2. Zebranie, którego przedmiotem jest rozpoznanie wniosku o odwołanie Sołtysa lub członków Rady Sołeckiej zwołuje Burmistrz w terminie 30 dni od wpływu wniosku. Dotyczy </w:t>
      </w:r>
      <w:r w:rsidRPr="00CC302A">
        <w:rPr>
          <w:rFonts w:ascii="Times New Roman" w:hAnsi="Times New Roman" w:cs="Times New Roman"/>
          <w:sz w:val="24"/>
          <w:szCs w:val="24"/>
        </w:rPr>
        <w:lastRenderedPageBreak/>
        <w:t>to także sytuacji rozpoznania wniosku Burmistrza złożonego w trybie § 28 ust. 2 lit. „a" Statutu.</w:t>
      </w:r>
    </w:p>
    <w:p w14:paraId="6DF60B5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Osobę, której wniosek dotyczy, Burmistrz powiadamia o terminie i miejscu zebrania.</w:t>
      </w:r>
    </w:p>
    <w:p w14:paraId="131D20D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Odwołanie i wybór nowego Sołtysa lub członków Rady Sołeckiej odbywają się na tym samym Zebraniu.</w:t>
      </w:r>
    </w:p>
    <w:p w14:paraId="5F814F56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Rezygnacja.</w:t>
      </w:r>
    </w:p>
    <w:p w14:paraId="7ECD8CC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30. 1. Sołtys, członkowie Rady Sołeckiej mogą złożyć rezygnację z pełnionej funkcji w trakcie trwania kadencji.</w:t>
      </w:r>
    </w:p>
    <w:p w14:paraId="2E9E95C5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Rezygnację Sołtys składa pisemnie do Burmistrza.</w:t>
      </w:r>
    </w:p>
    <w:p w14:paraId="14E47A9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Sołtys po złożeniu rezygnacji pełni obowiązki do czasu wyboru nowego Sołtysa.</w:t>
      </w:r>
    </w:p>
    <w:p w14:paraId="1C3EB18B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Rezygnację z funkcji członka Rady Sołeckiej przyjmuje Sołtys, który jest zobowiązany poinformować Burmistrza.</w:t>
      </w:r>
    </w:p>
    <w:p w14:paraId="2C2DE30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31. 1. W przypadku rezygnacji z funkcji Sołtysa lub wszystkich członków Rady, Burmistrz zarządza wybory przedterminowe w terminie do 2 miesięcy licząc od dnia wpływu wniosku złożenia rezygnacji, z zastrzeżeniem ust. 3.</w:t>
      </w:r>
    </w:p>
    <w:p w14:paraId="776C8DD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Wybory przedterminowe Sołtysa lub całej Rady Sołeckiej przeprowadza się odpowiednio w trybie i na zasadach określonych w przepisach o ich wyborze.</w:t>
      </w:r>
    </w:p>
    <w:p w14:paraId="1A895CD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Nie przeprowadza się wyborów uzupełniających do Rady Sołeckiej, chyba że liczba jej członków wynosi poniżej 2 osób.</w:t>
      </w:r>
    </w:p>
    <w:p w14:paraId="22BAD2A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Wyborów uzupełniających nie przeprowadza się, jeżeli do końca kadencji pozostało mniej niż 6 miesięcy.</w:t>
      </w:r>
    </w:p>
    <w:p w14:paraId="7430663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 32. 1. Kadencja Sołtysa lub Rady Sołeckiej wybranych w wyborach przedterminowych i uzupełniających upływa z dniem zakończenia kadencji organów Sołectwa, o której mowa w Statucie.</w:t>
      </w:r>
    </w:p>
    <w:p w14:paraId="7FCE87D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Sołtys i członkowie Rady Sołeckiej pełnią dotychczasowe funkcje do czasu objęcia obowiązków przez nowo wybranych kandydatów.</w:t>
      </w:r>
    </w:p>
    <w:p w14:paraId="313D91E1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 7.</w:t>
      </w:r>
    </w:p>
    <w:p w14:paraId="221231B1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Sołtys i Rada Sołecka.</w:t>
      </w:r>
    </w:p>
    <w:p w14:paraId="2F091BA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33. 1. Kadencja Sołtysa i Rady Sołeckiej trwa 5 lat.</w:t>
      </w:r>
    </w:p>
    <w:p w14:paraId="0B77CDE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Zarządzenie o przeprowadzeniu wyborów Sołtysa i Rady Sołeckiej wydaje Burmistrz w terminie 3 miesięcy od daty rozpoczęcia kadencji nowo wybranej Rady Miejskiej, zaś same wybory powinny się odbyć w terminie 6 miesięcy od tej daty.</w:t>
      </w:r>
    </w:p>
    <w:p w14:paraId="0E22319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Po upływie kadencji Sołtys i Rada Sołecka pełnią funkcję do czasu objęcia swych obowiązków przez nowo wybranych.</w:t>
      </w:r>
    </w:p>
    <w:p w14:paraId="50D63E0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34. 1. Do obowiązków i kompetencji Sołtysa należy:</w:t>
      </w:r>
    </w:p>
    <w:p w14:paraId="4617A01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1)zwoływanie zebrań wiejskich i przewodniczenie ich obradom,</w:t>
      </w:r>
    </w:p>
    <w:p w14:paraId="13664A2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2)zwoływanie posiedzeń Rady Sołeckiej,</w:t>
      </w:r>
    </w:p>
    <w:p w14:paraId="5636CCC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3)działanie stosowne do wskazań zebrania wiejskiego, Rady Miejskiej i Burmistrza Miasta i Gminy,</w:t>
      </w:r>
    </w:p>
    <w:p w14:paraId="0F5A9A47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4)organizowanie i koordynowanie inicjatyw i przedsięwzięć społecznych mających na celu poprawę życia miejscowej społeczności, dbanie o wygląd estetyczny sołectwa,</w:t>
      </w:r>
    </w:p>
    <w:p w14:paraId="21DD612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5)reprezentowanie mieszkańców sołectwa na zewnątrz,</w:t>
      </w:r>
    </w:p>
    <w:p w14:paraId="44E5A47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6)uczestniczenie w naradach Sołtysów zwoływanych okresowo przez Burmistrza,</w:t>
      </w:r>
    </w:p>
    <w:p w14:paraId="38E3F82C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7)pełnienie roli męża zaufania w miejscowym środowisku,</w:t>
      </w:r>
    </w:p>
    <w:p w14:paraId="1CB482A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8)uczestniczenie w sesjach Rady Miejskiej na zasadach ustalonych Statutem Miasta i Gminy Oleszyce.</w:t>
      </w:r>
    </w:p>
    <w:p w14:paraId="540441B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Na zebraniach wiejskich Sołtys przedkłada informację ze swej działalności i działalności Rady Sołeckiej.</w:t>
      </w:r>
    </w:p>
    <w:p w14:paraId="425AD50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Pełnienie funkcji Sołtysa ma charakter społeczny.</w:t>
      </w:r>
    </w:p>
    <w:p w14:paraId="31ABB142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Sołtys może być inkasentem podatków i opłat ustalonych odrębnymi uchwałami Rady Miejskiej oraz doręczycielem nakazów płatniczych.</w:t>
      </w:r>
    </w:p>
    <w:p w14:paraId="22BBF58A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35. 1. Sołtys bierze udział w sesjach Rady Miejskiej bez prawa udziału w głosowaniu.</w:t>
      </w:r>
    </w:p>
    <w:p w14:paraId="1FC76A5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Na sesjach Rady Miejskiej Sołtysowi przysługuje prawo występowania z głosem doradczym. Może także zgłaszać wnioski w imieniu zebrania wiejskiego zarówno do Rady Miejskiej jak i do Burmistrza.</w:t>
      </w:r>
    </w:p>
    <w:p w14:paraId="4046DF06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36. 1. Przy wykonywaniu swoich zadań Sołtys współpracuje Radą Sołecką. Rada Sołecka składa się z 5 osób.</w:t>
      </w:r>
    </w:p>
    <w:p w14:paraId="79E6C01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Do obowiązków Rady należy wspomaganie działalności Sołtysa. Rada Sołecka ma charakter opiniodawczy i doradczy.</w:t>
      </w:r>
    </w:p>
    <w:p w14:paraId="24644D89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Rada Sołecka:</w:t>
      </w:r>
    </w:p>
    <w:p w14:paraId="36FF3B2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1)opracowuje i przedkłada zebraniu wiejskiemu projekty uchwał w sprawach będących przedmiotem rozpatrywania przez zebranie,</w:t>
      </w:r>
    </w:p>
    <w:p w14:paraId="788C9AA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2)opracowuje i przedkłada zebraniu wiejskiemu projekty własnych programów pracy,</w:t>
      </w:r>
    </w:p>
    <w:p w14:paraId="45162348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3)inicjuje działania społecznie użyteczne dla sołectwa i jego mieszkańców,</w:t>
      </w:r>
    </w:p>
    <w:p w14:paraId="7D544B8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4)uczestniczy w wykonaniu uchwał zebrania wiejskiego,</w:t>
      </w:r>
    </w:p>
    <w:p w14:paraId="25E394F4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5)współdziała z właściwymi organizacjami społecznymi w celu wspólnej realizacji zadań,</w:t>
      </w:r>
    </w:p>
    <w:p w14:paraId="26D60C9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6)w ramach upoważnienia udzielonego uchwałą zebrania wiejskiego, w okresie między zebraniami, wyraża opinię w sprawach określonych w § 5 pkt 4.</w:t>
      </w:r>
    </w:p>
    <w:p w14:paraId="7CAEB0C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4. Posiedzenia Rady Sołeckiej odbywają się w zależności od potrzeb, jednak nie rzadziej niż raz na 3 miesiące.</w:t>
      </w:r>
    </w:p>
    <w:p w14:paraId="54C1E3D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5. Sołtys powiadamia o posiedzeniu Rady Sołeckiej radnych Rady Miejskiej w Oleszycach.</w:t>
      </w:r>
    </w:p>
    <w:p w14:paraId="2D4FA06E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lastRenderedPageBreak/>
        <w:t>§ 37. 1. Działalność Sołectwa, Sołtysa i Rady Sołeckiej jest jawna.</w:t>
      </w:r>
    </w:p>
    <w:p w14:paraId="62CA5B33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Jawność działania Sołectwa, Sołtysa i Rady Sołeckiej obejmuje prawo mieszkańców do uzyskania informacji o pracy Sołtysa i Rady Sołeckiej oraz prawo do zaznajomienia się z protokołami zebrań wiejskich i posiedzeń Rady Sołeckiej, uchwałami podjętymi na zebraniu wiejskim, programami pracy Sołectwa.</w:t>
      </w:r>
    </w:p>
    <w:p w14:paraId="0819990F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 8.</w:t>
      </w:r>
    </w:p>
    <w:p w14:paraId="59118CA5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Nadzór nad działalnością Sołectwa.</w:t>
      </w:r>
    </w:p>
    <w:p w14:paraId="114D78A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38. 1. Organami nadzoru nad działalnością Sołectwa są Rada Miejska i Burmistrz Miasta i Gminy.</w:t>
      </w:r>
    </w:p>
    <w:p w14:paraId="64194E1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2. Organy nadzoru i kontroli mają prawo żądania niezbędnych informacji, danych i wyjaśnień dotyczących funkcjonowania Sołectwa, dokonywania wizytacji w Sołectwie oraz uczestniczenia w posiedzeniach zebrania wiejskiego i Rady Sołeckiej.</w:t>
      </w:r>
    </w:p>
    <w:p w14:paraId="39D4C801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3. Do wykonywania czynności, o których mowa w ust. 2 organy kontroli i nadzoru nad działalnością Sołectwa mogą delegować swoich przedstawicieli.</w:t>
      </w:r>
    </w:p>
    <w:p w14:paraId="3309A26F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Rozdział 9.</w:t>
      </w:r>
    </w:p>
    <w:p w14:paraId="13A94E86" w14:textId="77777777" w:rsidR="00CC302A" w:rsidRPr="00CC302A" w:rsidRDefault="00CC302A" w:rsidP="00CC302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302A">
        <w:rPr>
          <w:rFonts w:ascii="Times New Roman" w:hAnsi="Times New Roman" w:cs="Times New Roman"/>
          <w:b/>
          <w:bCs/>
          <w:sz w:val="24"/>
          <w:szCs w:val="24"/>
        </w:rPr>
        <w:t>Postanowienia końcowe.</w:t>
      </w:r>
    </w:p>
    <w:p w14:paraId="6136281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39. Zmiany Statutu Sołectwa dokonuje Rada Miejska.</w:t>
      </w:r>
    </w:p>
    <w:p w14:paraId="75AE0500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40. W przypadkach spornych postanowienia Statutu interpretuje wiążąco Rada Miejska.</w:t>
      </w:r>
    </w:p>
    <w:p w14:paraId="3002C5BD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41. Wykonanie uchwały zleca się Burmistrzowi Miasta i Gminy Oleszyce.</w:t>
      </w:r>
    </w:p>
    <w:p w14:paraId="7568BD7F" w14:textId="77777777" w:rsidR="00CC302A" w:rsidRPr="00CC302A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42. Traci moc Uchwała Nr LXIII/409/2023 Rady Miejskiej w Oleszycach z dnia 28 czerwca 2023 r. w sprawie uchwalenia Statutu Sołectwa Zabiała</w:t>
      </w:r>
    </w:p>
    <w:p w14:paraId="47C633BB" w14:textId="4E3AA92C" w:rsidR="00B86AB8" w:rsidRDefault="00CC302A" w:rsidP="00CC302A">
      <w:pPr>
        <w:rPr>
          <w:rFonts w:ascii="Times New Roman" w:hAnsi="Times New Roman" w:cs="Times New Roman"/>
          <w:sz w:val="24"/>
          <w:szCs w:val="24"/>
        </w:rPr>
      </w:pPr>
      <w:r w:rsidRPr="00CC302A">
        <w:rPr>
          <w:rFonts w:ascii="Times New Roman" w:hAnsi="Times New Roman" w:cs="Times New Roman"/>
          <w:sz w:val="24"/>
          <w:szCs w:val="24"/>
        </w:rPr>
        <w:t>§ 43. Uchwała wchodzi w życie po upływie 14 dni od daty ogłoszenia w Dzienniku Urzędowym Województwa Podkarpackiego.</w:t>
      </w:r>
    </w:p>
    <w:p w14:paraId="19BB6461" w14:textId="77777777" w:rsidR="00B86AB8" w:rsidRDefault="00B86AB8" w:rsidP="005648CB">
      <w:pPr>
        <w:rPr>
          <w:rFonts w:ascii="Times New Roman" w:hAnsi="Times New Roman" w:cs="Times New Roman"/>
          <w:sz w:val="24"/>
          <w:szCs w:val="24"/>
        </w:rPr>
      </w:pPr>
    </w:p>
    <w:p w14:paraId="45068FBD" w14:textId="77777777" w:rsidR="00B86AB8" w:rsidRDefault="00B86AB8" w:rsidP="005648CB">
      <w:pPr>
        <w:rPr>
          <w:rFonts w:ascii="Times New Roman" w:hAnsi="Times New Roman" w:cs="Times New Roman"/>
          <w:sz w:val="24"/>
          <w:szCs w:val="24"/>
        </w:rPr>
      </w:pPr>
    </w:p>
    <w:p w14:paraId="6AF9A968" w14:textId="77777777" w:rsidR="00B86AB8" w:rsidRDefault="00B86AB8" w:rsidP="005648CB">
      <w:pPr>
        <w:rPr>
          <w:rFonts w:ascii="Times New Roman" w:hAnsi="Times New Roman" w:cs="Times New Roman"/>
          <w:sz w:val="24"/>
          <w:szCs w:val="24"/>
        </w:rPr>
      </w:pPr>
    </w:p>
    <w:p w14:paraId="06E4E5A2" w14:textId="77777777" w:rsidR="00B86AB8" w:rsidRDefault="00B86AB8" w:rsidP="005648CB">
      <w:pPr>
        <w:rPr>
          <w:rFonts w:ascii="Times New Roman" w:hAnsi="Times New Roman" w:cs="Times New Roman"/>
          <w:sz w:val="24"/>
          <w:szCs w:val="24"/>
        </w:rPr>
      </w:pPr>
    </w:p>
    <w:p w14:paraId="164A2C3B" w14:textId="77777777" w:rsidR="00B86AB8" w:rsidRPr="00274983" w:rsidRDefault="00B86AB8" w:rsidP="005648CB">
      <w:pPr>
        <w:rPr>
          <w:rFonts w:ascii="Times New Roman" w:hAnsi="Times New Roman" w:cs="Times New Roman"/>
          <w:sz w:val="24"/>
          <w:szCs w:val="24"/>
        </w:rPr>
      </w:pPr>
    </w:p>
    <w:sectPr w:rsidR="00B86AB8" w:rsidRPr="00274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8CB"/>
    <w:rsid w:val="0006073D"/>
    <w:rsid w:val="001202A6"/>
    <w:rsid w:val="001A3D5D"/>
    <w:rsid w:val="001F6C03"/>
    <w:rsid w:val="00274983"/>
    <w:rsid w:val="00290E09"/>
    <w:rsid w:val="002A5FF1"/>
    <w:rsid w:val="00380E09"/>
    <w:rsid w:val="004A05B0"/>
    <w:rsid w:val="004A53CC"/>
    <w:rsid w:val="004D375D"/>
    <w:rsid w:val="005648CB"/>
    <w:rsid w:val="00A568CA"/>
    <w:rsid w:val="00B86AB8"/>
    <w:rsid w:val="00CB01BF"/>
    <w:rsid w:val="00CC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8C84"/>
  <w15:chartTrackingRefBased/>
  <w15:docId w15:val="{673A8280-4C1C-40B5-AE87-83CAA5C5C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86AB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3251</Words>
  <Characters>19512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Habało-Zaniewicz</dc:creator>
  <cp:keywords/>
  <dc:description/>
  <cp:lastModifiedBy>Zdzisław Kwiatkowski</cp:lastModifiedBy>
  <cp:revision>2</cp:revision>
  <cp:lastPrinted>2023-04-17T06:49:00Z</cp:lastPrinted>
  <dcterms:created xsi:type="dcterms:W3CDTF">2023-08-24T11:51:00Z</dcterms:created>
  <dcterms:modified xsi:type="dcterms:W3CDTF">2023-08-24T11:51:00Z</dcterms:modified>
</cp:coreProperties>
</file>